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2" w:rsidRDefault="00BF5262"/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:rsidR="006879D2" w:rsidRPr="00703018" w:rsidRDefault="00E27649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>
        <w:rPr>
          <w:rFonts w:eastAsia="DejaVuSans" w:cs="DejaVuSans"/>
          <w:b/>
          <w:i/>
          <w:sz w:val="18"/>
          <w:szCs w:val="18"/>
        </w:rPr>
        <w:t>Postaw na nowe kwalifikacje zawodowe!</w:t>
      </w:r>
      <w:r w:rsidR="006879D2" w:rsidRPr="00703018">
        <w:rPr>
          <w:rFonts w:cs="TimesNewRomanPS-BoldMT"/>
          <w:b/>
          <w:bCs/>
          <w:i/>
          <w:color w:val="00000A"/>
          <w:sz w:val="18"/>
          <w:szCs w:val="18"/>
        </w:rPr>
        <w:t xml:space="preserve">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6879D2" w:rsidRPr="00B64D1C" w:rsidTr="006879D2">
        <w:trPr>
          <w:trHeight w:val="286"/>
        </w:trPr>
        <w:tc>
          <w:tcPr>
            <w:tcW w:w="2867" w:type="dxa"/>
            <w:vAlign w:val="bottom"/>
          </w:tcPr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Pr="00B64D1C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>dla projektu „</w:t>
      </w:r>
      <w:r w:rsidR="0057191E" w:rsidRPr="006A6910">
        <w:rPr>
          <w:rFonts w:eastAsia="BookAntiqua,Bold" w:cs="BookAntiqua,Bold"/>
          <w:b/>
          <w:bCs/>
          <w:color w:val="000000"/>
          <w:sz w:val="24"/>
          <w:szCs w:val="24"/>
        </w:rPr>
        <w:t>Postaw na nowe kwalifikacje zaw</w:t>
      </w:r>
      <w:r w:rsidR="0057191E"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:rsidR="006879D2" w:rsidRDefault="006879D2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dla osi priorytetowej: </w:t>
      </w:r>
      <w:r w:rsidR="0057191E">
        <w:rPr>
          <w:rFonts w:eastAsia="DejaVuSans-Bold" w:cs="DejaVuSans-Bold"/>
          <w:b/>
          <w:bCs/>
          <w:sz w:val="20"/>
          <w:szCs w:val="20"/>
        </w:rPr>
        <w:t>XI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</w:rPr>
        <w:t>Wzmocnienie potencjału edukacyjnego</w:t>
      </w:r>
      <w:r w:rsidR="007D63F1">
        <w:rPr>
          <w:rFonts w:eastAsia="DejaVuSans-Bold" w:cs="DejaVuSans-Bold"/>
          <w:b/>
          <w:bCs/>
        </w:rPr>
        <w:t xml:space="preserve"> </w:t>
      </w:r>
      <w:bookmarkStart w:id="0" w:name="_GoBack"/>
      <w:bookmarkEnd w:id="0"/>
      <w:r w:rsidRPr="00703018">
        <w:rPr>
          <w:rFonts w:eastAsia="DejaVuSans-Bold" w:cs="DejaVuSans-Bold"/>
          <w:b/>
          <w:bCs/>
          <w:sz w:val="20"/>
          <w:szCs w:val="20"/>
        </w:rPr>
        <w:t xml:space="preserve">dla działania: </w:t>
      </w:r>
      <w:r w:rsidR="0057191E">
        <w:rPr>
          <w:rFonts w:eastAsia="DejaVuSans-Bold" w:cs="DejaVuSans-Bold"/>
          <w:b/>
          <w:bCs/>
          <w:sz w:val="20"/>
          <w:szCs w:val="20"/>
        </w:rPr>
        <w:t>11.3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Dostosowanie oferty kształcenia zawodowego do potrzeb lokalnego rynku</w:t>
      </w:r>
      <w:r w:rsidR="0057191E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pracy – kształcenie zawodowe osób dorosłych</w:t>
      </w:r>
    </w:p>
    <w:p w:rsidR="0057191E" w:rsidRPr="0057191E" w:rsidRDefault="0057191E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79D2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57191E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910"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Postaw na nowe kwalifikacje zaw</w:t>
            </w:r>
            <w:r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odowe!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571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sz w:val="20"/>
                <w:szCs w:val="20"/>
              </w:rPr>
              <w:t>WND-RPSL.</w:t>
            </w:r>
            <w:r w:rsidR="0057191E">
              <w:rPr>
                <w:rFonts w:eastAsia="DejaVuSans" w:cs="DejaVuSans"/>
                <w:sz w:val="20"/>
                <w:szCs w:val="20"/>
              </w:rPr>
              <w:t>11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3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0</w:t>
            </w:r>
            <w:r w:rsidRPr="00703018">
              <w:rPr>
                <w:rFonts w:eastAsia="DejaVuSans" w:cs="DejaVuSans"/>
                <w:sz w:val="20"/>
                <w:szCs w:val="20"/>
              </w:rPr>
              <w:t>-24-04</w:t>
            </w:r>
            <w:r w:rsidR="0057191E">
              <w:rPr>
                <w:rFonts w:eastAsia="DejaVuSans" w:cs="DejaVuSans"/>
                <w:sz w:val="20"/>
                <w:szCs w:val="20"/>
              </w:rPr>
              <w:t>20</w:t>
            </w:r>
            <w:r w:rsidRPr="00703018">
              <w:rPr>
                <w:rFonts w:eastAsia="DejaVuSans" w:cs="DejaVuSans"/>
                <w:sz w:val="20"/>
                <w:szCs w:val="20"/>
              </w:rPr>
              <w:t>/1</w:t>
            </w:r>
            <w:r w:rsidR="0057191E">
              <w:rPr>
                <w:rFonts w:eastAsia="DejaVuSans" w:cs="DejaVuSans"/>
                <w:sz w:val="20"/>
                <w:szCs w:val="20"/>
              </w:rPr>
              <w:t>7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396401" w:rsidRPr="00703018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XI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2"/>
                      <w:szCs w:val="22"/>
                    </w:rPr>
                    <w:t>Wzmocnienie potencjału edukacyjnego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7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11.3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Dostosowanie oferty kształcenia zawodowego do potrzeb lokalnego rynku</w:t>
                  </w: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pracy – kształcenie zawodowe osób dorosłych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191E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0"/>
            </w:tblGrid>
            <w:tr w:rsidR="0057191E" w:rsidRPr="00703018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84"/>
                  </w:tblGrid>
                  <w:tr w:rsidR="0057191E" w:rsidRPr="0070301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7191E" w:rsidRPr="00703018" w:rsidRDefault="0057191E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0301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 w:rsidR="0057191E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:rsidR="00396401" w:rsidRDefault="00396401" w:rsidP="00396401">
      <w:pPr>
        <w:pStyle w:val="Default"/>
      </w:pPr>
    </w:p>
    <w:p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54"/>
            </w:tblGrid>
            <w:tr w:rsidR="00396401" w:rsidRPr="00703018" w:rsidTr="00396401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436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Ponadgimnazjalne - liceum,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FF51BD" w:rsidRPr="002300CE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F51BD" w:rsidRPr="00B1351A" w:rsidRDefault="00B1351A" w:rsidP="00B135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703018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B1351A" w:rsidP="00FF51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prowadząca jednoosobową działalność gospodarczą</w:t>
            </w:r>
            <w:r w:rsidR="00FF51BD" w:rsidRPr="00703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46" w:rsidRPr="002300CE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ind w:left="1011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</w:t>
            </w:r>
            <w:r w:rsidR="007D63F1">
              <w:rPr>
                <w:rFonts w:cs="Arial"/>
                <w:sz w:val="20"/>
                <w:szCs w:val="20"/>
              </w:rPr>
              <w:t>d</w:t>
            </w:r>
            <w:r w:rsidRPr="00703018">
              <w:rPr>
                <w:rFonts w:cs="Arial"/>
                <w:sz w:val="20"/>
                <w:szCs w:val="20"/>
              </w:rPr>
              <w:t>mawiam podania informacji</w:t>
            </w: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F1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7D63F1" w:rsidRPr="00703018" w:rsidRDefault="007D63F1" w:rsidP="00C25C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 w:rsidR="007D63F1" w:rsidRPr="00703018" w:rsidRDefault="007D63F1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7D63F1" w:rsidRPr="00703018" w:rsidRDefault="007D63F1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 xml:space="preserve">                 </w:t>
            </w:r>
            <w:r w:rsidRPr="00703018">
              <w:rPr>
                <w:sz w:val="20"/>
                <w:szCs w:val="20"/>
              </w:rPr>
              <w:sym w:font="Symbol" w:char="F0FF"/>
            </w:r>
            <w:r w:rsidRPr="0070301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</w:t>
            </w:r>
            <w:r w:rsidRPr="00703018">
              <w:rPr>
                <w:sz w:val="20"/>
                <w:szCs w:val="20"/>
              </w:rPr>
              <w:t>mawiam podania informacji</w:t>
            </w: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Wyrażam chęć udziału w kursie:</w:t>
            </w:r>
          </w:p>
        </w:tc>
      </w:tr>
      <w:tr w:rsidR="007D63F1" w:rsidTr="00E762E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auto"/>
          </w:tcPr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Spawanie MAG/TIG (248h)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Ślusarz-spawacz (235h)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Przygotowanie do uzyskania uprawnień elektroenergetycznych o napięciu do 1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kV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(SEP) (30h)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C (50h) + kwalifikacja wstępna (280h)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C+E (25h)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Kucharz (100h) dla 30UP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Kierowca operator wózków jezdniowych podnośnikowych z wyłączeniem specjalizowanych (49h)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Operator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koparkoładowarek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(134h)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Wykonywanie obróbki na obrabiarkach sterowanych numerycznie (163h)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Krój i szycie (150h)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Strzyżenie włosów, formowanie fryzur i ondulowanie (267h)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Instalator/Serwisant układów chłodniczych, klimatyzacyjnych i pomp ciepła - stacjonarnych (F-gazy) (16h)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ADR (20h)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Kosmetyczka (125h)</w:t>
            </w: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Pr="00703018" w:rsidRDefault="007D63F1" w:rsidP="004E73D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ANALIZA POTRZEB SZKOLENIOWYCH  - prosimy o umotywowanie wyboru kursu pod kątem rozwoju zawodowego.</w:t>
            </w:r>
          </w:p>
        </w:tc>
      </w:tr>
      <w:tr w:rsidR="007D63F1" w:rsidTr="00B1351A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FFFFFF" w:themeFill="background1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Pr="00703018" w:rsidRDefault="007D63F1" w:rsidP="008046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:rsidR="007D63F1" w:rsidRPr="00703018" w:rsidRDefault="007D63F1" w:rsidP="008046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t xml:space="preserve">ZAŁĄCZNIKI: </w:t>
      </w:r>
    </w:p>
    <w:p w:rsidR="00703018" w:rsidRDefault="005070D0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Zaświadczenie o zatrudnieniu</w:t>
      </w:r>
    </w:p>
    <w:p w:rsidR="005070D0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Orzeczenie o niepełnosprawności</w:t>
      </w:r>
    </w:p>
    <w:p w:rsidR="0060073F" w:rsidRPr="00703018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Oświadczenie o prowadzeniu jednoosobowej działalności gospodarczej</w:t>
      </w:r>
    </w:p>
    <w:p w:rsidR="00396401" w:rsidRPr="00C25C46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396401" w:rsidRPr="00C25C46" w:rsidSect="00BF52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EE" w:rsidRDefault="00E762EE" w:rsidP="006879D2">
      <w:pPr>
        <w:spacing w:after="0" w:line="240" w:lineRule="auto"/>
      </w:pPr>
      <w:r>
        <w:separator/>
      </w:r>
    </w:p>
  </w:endnote>
  <w:end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EE" w:rsidRPr="00E05CBE" w:rsidRDefault="00E762EE" w:rsidP="00E05CBE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19050" t="0" r="4445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3F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pt;margin-top:-12.75pt;width:197pt;height:47.1pt;z-index:251662336;mso-position-horizontal-relative:text;mso-position-vertical-relative:text" stroked="f">
          <v:textbox style="mso-next-textbox:#_x0000_s4097">
            <w:txbxContent>
              <w:p w:rsidR="00E762EE" w:rsidRDefault="00E762EE" w:rsidP="00E05CBE">
                <w:pPr>
                  <w:pStyle w:val="Stopka"/>
                  <w:rPr>
                    <w:b/>
                    <w:noProof/>
                    <w:sz w:val="16"/>
                    <w:szCs w:val="16"/>
                  </w:rPr>
                </w:pPr>
                <w:r>
                  <w:rPr>
                    <w:b/>
                    <w:noProof/>
                    <w:sz w:val="16"/>
                    <w:szCs w:val="16"/>
                  </w:rPr>
                  <w:t>Zakład Doskonalenia Zawodowego w Katowicach</w:t>
                </w:r>
              </w:p>
              <w:p w:rsidR="00E762EE" w:rsidRDefault="00E762EE" w:rsidP="00E05CBE">
                <w:pPr>
                  <w:pStyle w:val="Stopka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ul. Krasińskiego 2, 40-952 Katowice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tel. 032 6037712, fax. 032 6037761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www.zdz.katowice.pl, info@zdz.katowice.pl</w:t>
                </w:r>
              </w:p>
            </w:txbxContent>
          </v:textbox>
          <w10:wrap type="square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EE" w:rsidRDefault="00E762EE" w:rsidP="006879D2">
      <w:pPr>
        <w:spacing w:after="0" w:line="240" w:lineRule="auto"/>
      </w:pPr>
      <w:r>
        <w:separator/>
      </w:r>
    </w:p>
  </w:footnote>
  <w:foot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EE" w:rsidRPr="006879D2" w:rsidRDefault="00E762EE" w:rsidP="006879D2">
    <w:pPr>
      <w:pStyle w:val="Nagwek"/>
    </w:pPr>
    <w:r w:rsidRPr="006879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A28"/>
    <w:multiLevelType w:val="hybridMultilevel"/>
    <w:tmpl w:val="416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008"/>
    <w:multiLevelType w:val="hybridMultilevel"/>
    <w:tmpl w:val="585C4C3C"/>
    <w:lvl w:ilvl="0" w:tplc="9EBC2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D2"/>
    <w:rsid w:val="00031A79"/>
    <w:rsid w:val="000D71A4"/>
    <w:rsid w:val="000D7419"/>
    <w:rsid w:val="001E0B5C"/>
    <w:rsid w:val="002300CE"/>
    <w:rsid w:val="00396401"/>
    <w:rsid w:val="00426047"/>
    <w:rsid w:val="00462517"/>
    <w:rsid w:val="004E73D3"/>
    <w:rsid w:val="005070D0"/>
    <w:rsid w:val="0057191E"/>
    <w:rsid w:val="00576533"/>
    <w:rsid w:val="005B2437"/>
    <w:rsid w:val="0060073F"/>
    <w:rsid w:val="006879D2"/>
    <w:rsid w:val="00703018"/>
    <w:rsid w:val="00742743"/>
    <w:rsid w:val="0075017C"/>
    <w:rsid w:val="00774C12"/>
    <w:rsid w:val="007D63F1"/>
    <w:rsid w:val="00804672"/>
    <w:rsid w:val="00A23183"/>
    <w:rsid w:val="00AA0C4C"/>
    <w:rsid w:val="00B1351A"/>
    <w:rsid w:val="00BF5262"/>
    <w:rsid w:val="00C25C46"/>
    <w:rsid w:val="00C46828"/>
    <w:rsid w:val="00CB667A"/>
    <w:rsid w:val="00CD65E6"/>
    <w:rsid w:val="00E05CBE"/>
    <w:rsid w:val="00E27649"/>
    <w:rsid w:val="00E722F0"/>
    <w:rsid w:val="00E762EE"/>
    <w:rsid w:val="00FB797A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D2"/>
  </w:style>
  <w:style w:type="paragraph" w:styleId="Stopka">
    <w:name w:val="footer"/>
    <w:basedOn w:val="Normalny"/>
    <w:link w:val="StopkaZnak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69EC-2E26-44BE-A332-37BE9C16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Grzegorz Gaik</cp:lastModifiedBy>
  <cp:revision>3</cp:revision>
  <dcterms:created xsi:type="dcterms:W3CDTF">2018-05-25T09:16:00Z</dcterms:created>
  <dcterms:modified xsi:type="dcterms:W3CDTF">2020-03-13T13:43:00Z</dcterms:modified>
</cp:coreProperties>
</file>